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53" w:rsidRPr="00A85953" w:rsidRDefault="00A85953" w:rsidP="00A859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953">
        <w:rPr>
          <w:rFonts w:ascii="Times New Roman" w:hAnsi="Times New Roman" w:cs="Times New Roman"/>
          <w:b/>
        </w:rPr>
        <w:t xml:space="preserve">Pārrobežu projekta ietvaros </w:t>
      </w:r>
      <w:r w:rsidRPr="00A85953">
        <w:rPr>
          <w:rFonts w:ascii="Times New Roman" w:hAnsi="Times New Roman" w:cs="Times New Roman"/>
          <w:b/>
        </w:rPr>
        <w:t xml:space="preserve">mācību vizītēs dodas </w:t>
      </w:r>
      <w:r w:rsidRPr="00A85953">
        <w:rPr>
          <w:rFonts w:ascii="Times New Roman" w:hAnsi="Times New Roman" w:cs="Times New Roman"/>
          <w:b/>
          <w:color w:val="000000"/>
          <w:sz w:val="24"/>
          <w:szCs w:val="24"/>
        </w:rPr>
        <w:t>teritoriju plānošanas un būvvalžu speciālisti</w:t>
      </w:r>
      <w:r w:rsidRPr="00A859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Latvijas un Lietuvas</w:t>
      </w:r>
    </w:p>
    <w:p w:rsidR="00A85953" w:rsidRPr="00A85953" w:rsidRDefault="00A85953" w:rsidP="00A85953">
      <w:pPr>
        <w:rPr>
          <w:rFonts w:ascii="Times New Roman" w:hAnsi="Times New Roman" w:cs="Times New Roman"/>
          <w:b/>
        </w:rPr>
      </w:pPr>
    </w:p>
    <w:p w:rsidR="00F21A9F" w:rsidRPr="00A85953" w:rsidRDefault="000C5FC0" w:rsidP="000C5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53">
        <w:rPr>
          <w:rFonts w:ascii="Times New Roman" w:hAnsi="Times New Roman" w:cs="Times New Roman"/>
          <w:color w:val="000000"/>
          <w:sz w:val="24"/>
          <w:szCs w:val="24"/>
        </w:rPr>
        <w:t>Prāga, Berlīne un Eindhovena ir Eiropas pilsētas,</w:t>
      </w:r>
      <w:bookmarkStart w:id="0" w:name="_GoBack"/>
      <w:bookmarkEnd w:id="0"/>
      <w:r w:rsidRPr="00A85953">
        <w:rPr>
          <w:rFonts w:ascii="Times New Roman" w:hAnsi="Times New Roman" w:cs="Times New Roman"/>
          <w:color w:val="000000"/>
          <w:sz w:val="24"/>
          <w:szCs w:val="24"/>
        </w:rPr>
        <w:t xml:space="preserve"> uz kurām mācību vizītēs </w:t>
      </w:r>
      <w:proofErr w:type="spellStart"/>
      <w:r w:rsidR="00111F6E" w:rsidRPr="00A85953">
        <w:rPr>
          <w:rFonts w:ascii="Times New Roman" w:hAnsi="Times New Roman" w:cs="Times New Roman"/>
          <w:color w:val="000000"/>
          <w:sz w:val="24"/>
          <w:szCs w:val="24"/>
        </w:rPr>
        <w:t>Interreg</w:t>
      </w:r>
      <w:proofErr w:type="spellEnd"/>
      <w:r w:rsidR="00111F6E" w:rsidRPr="00A85953">
        <w:rPr>
          <w:rFonts w:ascii="Times New Roman" w:hAnsi="Times New Roman" w:cs="Times New Roman"/>
          <w:color w:val="000000"/>
          <w:sz w:val="24"/>
          <w:szCs w:val="24"/>
        </w:rPr>
        <w:t xml:space="preserve"> V- A Latvijas – Lietuvas programmas 2014.- 2020. gadam projekta LLI- 386 </w:t>
      </w:r>
      <w:r w:rsidR="00903BBC" w:rsidRPr="00A85953">
        <w:rPr>
          <w:rFonts w:ascii="Times New Roman" w:hAnsi="Times New Roman" w:cs="Times New Roman"/>
          <w:color w:val="000000"/>
          <w:sz w:val="24"/>
          <w:szCs w:val="24"/>
        </w:rPr>
        <w:t>„Trans-</w:t>
      </w:r>
      <w:proofErr w:type="spellStart"/>
      <w:r w:rsidR="00903BBC" w:rsidRPr="00A85953">
        <w:rPr>
          <w:rFonts w:ascii="Times New Roman" w:hAnsi="Times New Roman" w:cs="Times New Roman"/>
          <w:color w:val="000000"/>
          <w:sz w:val="24"/>
          <w:szCs w:val="24"/>
        </w:rPr>
        <w:t>form</w:t>
      </w:r>
      <w:proofErr w:type="spellEnd"/>
      <w:r w:rsidR="00903BBC" w:rsidRPr="00A85953">
        <w:rPr>
          <w:rFonts w:ascii="Times New Roman" w:hAnsi="Times New Roman" w:cs="Times New Roman"/>
          <w:color w:val="000000"/>
          <w:sz w:val="24"/>
          <w:szCs w:val="24"/>
        </w:rPr>
        <w:t xml:space="preserve">” ietvaros </w:t>
      </w:r>
      <w:r w:rsidRPr="00A85953">
        <w:rPr>
          <w:rFonts w:ascii="Times New Roman" w:hAnsi="Times New Roman" w:cs="Times New Roman"/>
          <w:color w:val="000000"/>
          <w:sz w:val="24"/>
          <w:szCs w:val="24"/>
        </w:rPr>
        <w:t xml:space="preserve">dosies </w:t>
      </w:r>
      <w:r w:rsidR="00903BBC" w:rsidRPr="00A85953">
        <w:rPr>
          <w:rFonts w:ascii="Times New Roman" w:hAnsi="Times New Roman" w:cs="Times New Roman"/>
          <w:color w:val="000000"/>
          <w:sz w:val="24"/>
          <w:szCs w:val="24"/>
        </w:rPr>
        <w:t>teritoriju plānošanas un būvvalžu speciālisti, u</w:t>
      </w:r>
      <w:r w:rsidR="005F0FCD" w:rsidRPr="00A85953">
        <w:rPr>
          <w:rFonts w:ascii="Times New Roman" w:hAnsi="Times New Roman" w:cs="Times New Roman"/>
          <w:color w:val="000000"/>
          <w:sz w:val="24"/>
          <w:szCs w:val="24"/>
        </w:rPr>
        <w:t>n citi</w:t>
      </w:r>
      <w:r w:rsidR="00903BBC" w:rsidRPr="00A85953">
        <w:rPr>
          <w:rFonts w:ascii="Times New Roman" w:hAnsi="Times New Roman" w:cs="Times New Roman"/>
          <w:color w:val="000000"/>
          <w:sz w:val="24"/>
          <w:szCs w:val="24"/>
        </w:rPr>
        <w:t xml:space="preserve">, kuru darbs pašvaldībā saistīts ar teritoriju attīstības plānošanu. Braucienu mērķis ir </w:t>
      </w:r>
      <w:r w:rsidR="00624EB3" w:rsidRPr="00A85953">
        <w:rPr>
          <w:rFonts w:ascii="Times New Roman" w:hAnsi="Times New Roman" w:cs="Times New Roman"/>
          <w:color w:val="000000"/>
          <w:sz w:val="24"/>
          <w:szCs w:val="24"/>
        </w:rPr>
        <w:t xml:space="preserve">pieredzēt </w:t>
      </w:r>
      <w:r w:rsidR="009915E7" w:rsidRPr="00A85953">
        <w:rPr>
          <w:rFonts w:ascii="Times New Roman" w:hAnsi="Times New Roman" w:cs="Times New Roman"/>
          <w:color w:val="000000"/>
          <w:sz w:val="24"/>
          <w:szCs w:val="24"/>
        </w:rPr>
        <w:t xml:space="preserve">degradēto teritoriju </w:t>
      </w:r>
      <w:r w:rsidR="00442E2E" w:rsidRPr="00A85953">
        <w:rPr>
          <w:rFonts w:ascii="Times New Roman" w:hAnsi="Times New Roman" w:cs="Times New Roman"/>
          <w:color w:val="000000"/>
          <w:sz w:val="24"/>
          <w:szCs w:val="24"/>
        </w:rPr>
        <w:t>veiksmīgos</w:t>
      </w:r>
      <w:r w:rsidR="009915E7" w:rsidRPr="00A85953">
        <w:rPr>
          <w:rFonts w:ascii="Times New Roman" w:hAnsi="Times New Roman" w:cs="Times New Roman"/>
          <w:color w:val="000000"/>
          <w:sz w:val="24"/>
          <w:szCs w:val="24"/>
        </w:rPr>
        <w:t xml:space="preserve"> atdzimšanas stāstus un </w:t>
      </w:r>
      <w:r w:rsidR="00F21A9F" w:rsidRPr="00A85953">
        <w:rPr>
          <w:rFonts w:ascii="Times New Roman" w:hAnsi="Times New Roman" w:cs="Times New Roman"/>
          <w:color w:val="000000"/>
          <w:sz w:val="24"/>
          <w:szCs w:val="24"/>
        </w:rPr>
        <w:t>tikties ar viet</w:t>
      </w:r>
      <w:r w:rsidR="00DD7EBA" w:rsidRPr="00A85953">
        <w:rPr>
          <w:rFonts w:ascii="Times New Roman" w:hAnsi="Times New Roman" w:cs="Times New Roman"/>
          <w:color w:val="000000"/>
          <w:sz w:val="24"/>
          <w:szCs w:val="24"/>
        </w:rPr>
        <w:t>ējām iestādēm, kas tos</w:t>
      </w:r>
      <w:r w:rsidR="00D318AA" w:rsidRPr="00A85953">
        <w:rPr>
          <w:rFonts w:ascii="Times New Roman" w:hAnsi="Times New Roman" w:cs="Times New Roman"/>
          <w:color w:val="000000"/>
          <w:sz w:val="24"/>
          <w:szCs w:val="24"/>
        </w:rPr>
        <w:t xml:space="preserve"> īsteno.</w:t>
      </w:r>
    </w:p>
    <w:p w:rsidR="00BD3285" w:rsidRPr="00A85953" w:rsidRDefault="00BD3285" w:rsidP="000C5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53">
        <w:rPr>
          <w:rFonts w:ascii="Times New Roman" w:hAnsi="Times New Roman" w:cs="Times New Roman"/>
          <w:color w:val="000000"/>
          <w:sz w:val="24"/>
          <w:szCs w:val="24"/>
        </w:rPr>
        <w:t xml:space="preserve">Čehija ar galamērķi Prāga </w:t>
      </w:r>
      <w:r w:rsidR="00D318AA" w:rsidRPr="00A85953">
        <w:rPr>
          <w:rFonts w:ascii="Times New Roman" w:hAnsi="Times New Roman" w:cs="Times New Roman"/>
          <w:color w:val="000000"/>
          <w:sz w:val="24"/>
          <w:szCs w:val="24"/>
        </w:rPr>
        <w:t>izvēl</w:t>
      </w:r>
      <w:r w:rsidR="00862682" w:rsidRPr="00A85953">
        <w:rPr>
          <w:rFonts w:ascii="Times New Roman" w:hAnsi="Times New Roman" w:cs="Times New Roman"/>
          <w:color w:val="000000"/>
          <w:sz w:val="24"/>
          <w:szCs w:val="24"/>
        </w:rPr>
        <w:t>ēta kā post-sociālisma valsts, kura</w:t>
      </w:r>
      <w:r w:rsidR="007C16E1" w:rsidRPr="00A859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2682" w:rsidRPr="00A85953">
        <w:rPr>
          <w:rFonts w:ascii="Times New Roman" w:hAnsi="Times New Roman" w:cs="Times New Roman"/>
          <w:color w:val="000000"/>
          <w:sz w:val="24"/>
          <w:szCs w:val="24"/>
        </w:rPr>
        <w:t xml:space="preserve"> izmantojot ES struktūrfondu atbalstu</w:t>
      </w:r>
      <w:r w:rsidR="007C16E1" w:rsidRPr="00A859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2682" w:rsidRPr="00A85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953">
        <w:rPr>
          <w:rFonts w:ascii="Times New Roman" w:hAnsi="Times New Roman" w:cs="Times New Roman"/>
          <w:color w:val="000000"/>
          <w:sz w:val="24"/>
          <w:szCs w:val="24"/>
        </w:rPr>
        <w:t xml:space="preserve">stiprinājusi zināšanas un pieredzi degradēto teritoriju sakārtošanā, Berlīne Vācijā ir interesanta ar degradēto vietu pārveidošanu par zaļajām zonām, savukārt Eindhovena Nīderlandē ir līderis inovatīvu ideju realizēšanā </w:t>
      </w:r>
      <w:r w:rsidR="00111F6E" w:rsidRPr="00A85953">
        <w:rPr>
          <w:rFonts w:ascii="Times New Roman" w:hAnsi="Times New Roman" w:cs="Times New Roman"/>
          <w:color w:val="000000"/>
          <w:sz w:val="24"/>
          <w:szCs w:val="24"/>
        </w:rPr>
        <w:t>šāda veida vietās, tajās radot jaunas teritorijas mākslai, birojiem, rezidencēm.</w:t>
      </w:r>
    </w:p>
    <w:p w:rsidR="00111F6E" w:rsidRPr="00A85953" w:rsidRDefault="00111F6E" w:rsidP="000C5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53">
        <w:rPr>
          <w:rFonts w:ascii="Times New Roman" w:hAnsi="Times New Roman" w:cs="Times New Roman"/>
          <w:color w:val="000000"/>
          <w:sz w:val="24"/>
          <w:szCs w:val="24"/>
        </w:rPr>
        <w:t>Pirmajā 4 dienu mācību braucienā pēc jaunām idejām uz Prāgu projekta Latvijas un Liet</w:t>
      </w:r>
      <w:r w:rsidR="004B5C9D" w:rsidRPr="00A85953">
        <w:rPr>
          <w:rFonts w:ascii="Times New Roman" w:hAnsi="Times New Roman" w:cs="Times New Roman"/>
          <w:color w:val="000000"/>
          <w:sz w:val="24"/>
          <w:szCs w:val="24"/>
        </w:rPr>
        <w:t>uvas partneru speciālisti dodas</w:t>
      </w:r>
      <w:r w:rsidRPr="00A85953">
        <w:rPr>
          <w:rFonts w:ascii="Times New Roman" w:hAnsi="Times New Roman" w:cs="Times New Roman"/>
          <w:color w:val="000000"/>
          <w:sz w:val="24"/>
          <w:szCs w:val="24"/>
        </w:rPr>
        <w:t xml:space="preserve"> no 29.oktobra līdz 1.novembrim. </w:t>
      </w:r>
    </w:p>
    <w:p w:rsidR="004B5C9D" w:rsidRPr="00A85953" w:rsidRDefault="004B5C9D" w:rsidP="004B5C9D">
      <w:pPr>
        <w:rPr>
          <w:rFonts w:ascii="Times New Roman" w:hAnsi="Times New Roman" w:cs="Times New Roman"/>
        </w:rPr>
      </w:pPr>
      <w:r w:rsidRPr="00A85953">
        <w:rPr>
          <w:rFonts w:ascii="Times New Roman" w:hAnsi="Times New Roman" w:cs="Times New Roman"/>
        </w:rPr>
        <w:t>Vairāk par projektu:</w:t>
      </w:r>
    </w:p>
    <w:p w:rsidR="002667FA" w:rsidRPr="00A85953" w:rsidRDefault="004B5C9D" w:rsidP="004B5C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Pr="00A85953">
          <w:rPr>
            <w:rStyle w:val="Hyperlink"/>
            <w:rFonts w:ascii="Times New Roman" w:hAnsi="Times New Roman" w:cs="Times New Roman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2667FA" w:rsidRPr="00A85953" w:rsidRDefault="004B5C9D" w:rsidP="000C5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5953">
        <w:rPr>
          <w:rFonts w:ascii="Times New Roman" w:hAnsi="Times New Roman" w:cs="Times New Roman"/>
          <w:color w:val="000000"/>
          <w:sz w:val="24"/>
          <w:szCs w:val="24"/>
        </w:rPr>
        <w:t>J.Reča-Lāže</w:t>
      </w:r>
      <w:proofErr w:type="spellEnd"/>
      <w:r w:rsidR="002667FA" w:rsidRPr="00A859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Projekta </w:t>
      </w:r>
      <w:r w:rsidRPr="00A85953">
        <w:rPr>
          <w:rFonts w:ascii="Times New Roman" w:hAnsi="Times New Roman" w:cs="Times New Roman"/>
          <w:color w:val="000000"/>
          <w:sz w:val="24"/>
          <w:szCs w:val="24"/>
        </w:rPr>
        <w:t>koordinatore</w:t>
      </w:r>
    </w:p>
    <w:p w:rsidR="004B5C9D" w:rsidRPr="00A85953" w:rsidRDefault="004B5C9D" w:rsidP="000C5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Pr="00A85953">
          <w:rPr>
            <w:rStyle w:val="Hyperlink"/>
            <w:rFonts w:ascii="Times New Roman" w:hAnsi="Times New Roman" w:cs="Times New Roman"/>
            <w:sz w:val="24"/>
            <w:szCs w:val="24"/>
          </w:rPr>
          <w:t>Jolanta.reca-laze@daugavpils.lv</w:t>
        </w:r>
      </w:hyperlink>
    </w:p>
    <w:sectPr w:rsidR="004B5C9D" w:rsidRPr="00A85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A7FF6"/>
    <w:multiLevelType w:val="hybridMultilevel"/>
    <w:tmpl w:val="3C6A3176"/>
    <w:lvl w:ilvl="0" w:tplc="AF664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89"/>
    <w:rsid w:val="000566AA"/>
    <w:rsid w:val="00085EC9"/>
    <w:rsid w:val="00086B38"/>
    <w:rsid w:val="000C5FC0"/>
    <w:rsid w:val="00111F6E"/>
    <w:rsid w:val="0011784B"/>
    <w:rsid w:val="00124244"/>
    <w:rsid w:val="001C4CC1"/>
    <w:rsid w:val="002667FA"/>
    <w:rsid w:val="00321989"/>
    <w:rsid w:val="00442E2E"/>
    <w:rsid w:val="004B5C9D"/>
    <w:rsid w:val="005F0FCD"/>
    <w:rsid w:val="00623A61"/>
    <w:rsid w:val="00624EB3"/>
    <w:rsid w:val="007639FB"/>
    <w:rsid w:val="007C16E1"/>
    <w:rsid w:val="00862682"/>
    <w:rsid w:val="008E6004"/>
    <w:rsid w:val="00903BBC"/>
    <w:rsid w:val="009915E7"/>
    <w:rsid w:val="009B033C"/>
    <w:rsid w:val="00A85953"/>
    <w:rsid w:val="00BD3285"/>
    <w:rsid w:val="00D318AA"/>
    <w:rsid w:val="00D82B41"/>
    <w:rsid w:val="00DD7EBA"/>
    <w:rsid w:val="00F21A9F"/>
    <w:rsid w:val="00F4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9CF5F5-6254-48D0-9DC8-48F47A3C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anta.reca-laze@daugavpils.lv" TargetMode="External"/><Relationship Id="rId5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</dc:creator>
  <cp:keywords/>
  <dc:description/>
  <cp:lastModifiedBy>Jolanta Reca</cp:lastModifiedBy>
  <cp:revision>31</cp:revision>
  <dcterms:created xsi:type="dcterms:W3CDTF">2018-10-24T17:57:00Z</dcterms:created>
  <dcterms:modified xsi:type="dcterms:W3CDTF">2018-10-29T07:40:00Z</dcterms:modified>
</cp:coreProperties>
</file>